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3C" w:rsidRPr="007E013C" w:rsidRDefault="007E013C" w:rsidP="007E01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01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</w:p>
    <w:p w:rsidR="002C6068" w:rsidRPr="007E013C" w:rsidRDefault="002C6068" w:rsidP="007E01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13C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otwarta jest 24/h 7 dni w tygodniu, odpłatnie na poniższych zasadach.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znajduje się pod stałym dozorem kamer w trosce o bezpieczeństwo.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myjni obowiązują zasady ruchu drogowego wynikające z ogólnie obowiązujących przepisów.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 całego obiektu obowiązuje ograniczenie prędkości do 5 km/h.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całego obiektu należy zachować szczególną ostrożność (Zgodnie z art. 2 pkt 22 </w:t>
      </w:r>
      <w:proofErr w:type="spellStart"/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p.r.d</w:t>
      </w:r>
      <w:proofErr w:type="spellEnd"/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.) podczas wjazdu i wyjazdu ze stanowisk z odkurzaczami, szczególnie w okresie zimowym. Z uwagi na utrzymującą się wilgoć mogą tu występować miejscowe oblodzenia.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z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a korzystanie z odkurzaczy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się poprzez wrzucenie odpowiedniej il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ości monet do </w:t>
      </w:r>
      <w:proofErr w:type="spellStart"/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wrzutnika</w:t>
      </w:r>
      <w:proofErr w:type="spellEnd"/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znajdującego się na stanowisku.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Nominały przyjmowanych przez urządzenia monet to 1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5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Odkurzacz znajdujący się od strony parkingu przyjmuje 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jedynie monety o nominale 2 zł</w:t>
      </w:r>
      <w:r w:rsidR="006554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płatności, lub ich próby, walutami innymi niż PLN, będą zgłaszane odpowiednim organom ścigania.</w:t>
      </w:r>
      <w:bookmarkStart w:id="0" w:name="_GoBack"/>
      <w:bookmarkEnd w:id="0"/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 na wszystkie nasze usługi, wystawiane są na życzenie klienta w godzinach pracy Centrum Ogrodniczego Meduza – znajdującego się przy myjni.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Istnieje techniczna możliwość wymiany banknotów na bilon w </w:t>
      </w:r>
      <w:proofErr w:type="spellStart"/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rozmieniarce</w:t>
      </w:r>
      <w:proofErr w:type="spellEnd"/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umieszczonej na przedniej ścianie kontenera technicznego (między stanowiskami</w:t>
      </w:r>
      <w:r w:rsidR="00655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myjni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) lub w Centrum Ogrodniczym Meduza.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jest zabronione: </w:t>
      </w:r>
    </w:p>
    <w:p w:rsidR="002C6068" w:rsidRPr="0018348D" w:rsidRDefault="0018348D" w:rsidP="0018348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Wciąganie odkurzaczem wi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ększych rzeczy niż otwór ssawki.</w:t>
      </w:r>
    </w:p>
    <w:p w:rsidR="002C6068" w:rsidRPr="0018348D" w:rsidRDefault="006512E9" w:rsidP="002C60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C6068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18348D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okowanie stanowiska podczas nieużytkowania 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6068" w:rsidRPr="0018348D" w:rsidRDefault="006512E9" w:rsidP="002C60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C6068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dkładanie </w:t>
      </w:r>
      <w:r w:rsidR="0018348D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węża z ssawką na podłoże </w:t>
      </w:r>
      <w:r w:rsidR="002C6068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każde z narzędzi posiada stojak do tego przeznaczony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6068" w:rsidRDefault="006512E9" w:rsidP="002C60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18348D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ierowanie ssawką zasysającą powietrze w stronę ludzi i zwierząt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339D" w:rsidRDefault="0064339D" w:rsidP="0064339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Zostawianie na terenie obiektu śmieci, za wyjątkiem drobnych odpadów wyrzucanych do koszy.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 zastosowania się do regulacji zawartej w pkt. 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myjnia nie odpowiada za powstałe szkody.</w:t>
      </w:r>
    </w:p>
    <w:p w:rsidR="002C6068" w:rsidRPr="0018348D" w:rsidRDefault="006512E9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Myjnia nie </w:t>
      </w:r>
      <w:r w:rsidR="002C6068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C6068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powiada za </w:t>
      </w:r>
      <w:r w:rsidR="00655408">
        <w:rPr>
          <w:rFonts w:ascii="Times New Roman" w:eastAsia="Times New Roman" w:hAnsi="Times New Roman" w:cs="Times New Roman"/>
          <w:sz w:val="24"/>
          <w:szCs w:val="24"/>
          <w:lang w:eastAsia="pl-PL"/>
        </w:rPr>
        <w:t>wessane rzeczy do odk</w:t>
      </w:r>
      <w:r w:rsidR="0018348D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urzacza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Myjnia nie odpowiada za szkodę powstałą na terenie myjni, p</w:t>
      </w:r>
      <w:r w:rsidR="0018348D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rzed i po wykonaniu usługi odkurzania</w:t>
      </w: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myjni istnieje zakaz parkowania oraz blokowania wjazdu </w:t>
      </w:r>
      <w:r w:rsidR="0018348D"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stanowiska myjni, myjn</w:t>
      </w:r>
      <w:r w:rsidR="006512E9">
        <w:rPr>
          <w:rFonts w:ascii="Times New Roman" w:eastAsia="Times New Roman" w:hAnsi="Times New Roman" w:cs="Times New Roman"/>
          <w:sz w:val="24"/>
          <w:szCs w:val="24"/>
          <w:lang w:eastAsia="pl-PL"/>
        </w:rPr>
        <w:t>ię automatyczną oraz inne stanowiska.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uniknięcia blokowania wjazdu na myjnie, klienci zobowiązani są do podjazdu pojazdem bezpośrednio pod wybrane stanowisko.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Wjazd na myjnię i korzystanie z myjni jest równoznaczne z akceptacją niniejszego regulaminu.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na temat oferty myjni i aktualnych promocji na stronie </w:t>
      </w:r>
      <w:proofErr w:type="spellStart"/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facebook’a</w:t>
      </w:r>
      <w:proofErr w:type="spellEnd"/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https://pl-pl.facebook.com/myjniakruszyn/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pytania i uwagi prosimy kierować do obsługi myjni lub mailem na adres: myjnia.kruszyn@wp.pl</w:t>
      </w:r>
    </w:p>
    <w:p w:rsidR="002C6068" w:rsidRPr="0018348D" w:rsidRDefault="002C6068" w:rsidP="002C60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348D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 obowiązuje od dnia 17.03.2016 r.</w:t>
      </w:r>
    </w:p>
    <w:p w:rsidR="0049504B" w:rsidRPr="0018348D" w:rsidRDefault="0049504B">
      <w:pPr>
        <w:rPr>
          <w:rFonts w:ascii="Times New Roman" w:hAnsi="Times New Roman" w:cs="Times New Roman"/>
          <w:sz w:val="24"/>
          <w:szCs w:val="24"/>
        </w:rPr>
      </w:pPr>
    </w:p>
    <w:sectPr w:rsidR="0049504B" w:rsidRPr="00183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3EDB"/>
    <w:multiLevelType w:val="hybridMultilevel"/>
    <w:tmpl w:val="9322216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A08DC"/>
    <w:multiLevelType w:val="multilevel"/>
    <w:tmpl w:val="1384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DD"/>
    <w:rsid w:val="000872CB"/>
    <w:rsid w:val="0018348D"/>
    <w:rsid w:val="002C6068"/>
    <w:rsid w:val="0049504B"/>
    <w:rsid w:val="0064339D"/>
    <w:rsid w:val="006512E9"/>
    <w:rsid w:val="00655408"/>
    <w:rsid w:val="007E013C"/>
    <w:rsid w:val="00A617DD"/>
    <w:rsid w:val="00B43526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0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Przystarz</dc:creator>
  <cp:keywords/>
  <dc:description/>
  <cp:lastModifiedBy>Grzegorz Przystarz</cp:lastModifiedBy>
  <cp:revision>8</cp:revision>
  <dcterms:created xsi:type="dcterms:W3CDTF">2021-10-08T10:54:00Z</dcterms:created>
  <dcterms:modified xsi:type="dcterms:W3CDTF">2021-10-08T13:31:00Z</dcterms:modified>
</cp:coreProperties>
</file>