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52" w:rsidRPr="007E2852" w:rsidRDefault="007E2852" w:rsidP="007E2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otwarta jest 24/h 7 dni w tygodniu, odpłatnie na poniższych zasadach.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znajduje się pod stałym dozorem kamer w trosce o bezpieczeństwo.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obowiązują zasady ruchu drogowego wynikające z ogólnie obowiązujących przepisów.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całego obiektu obowiązuje ograniczenie prędkości do 5 km/h.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całego obiektu należy zachować szczególną ostrożność (Zgodnie z art. 2 pkt 22 </w:t>
      </w:r>
      <w:proofErr w:type="spellStart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p.r.d</w:t>
      </w:r>
      <w:proofErr w:type="spellEnd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.) podczas wja</w:t>
      </w:r>
      <w:r w:rsidR="00B85ED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zdu i wyjazdu z myjni automatycznej</w:t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szczególnie w okresie zimowym. Z uwagi na utrzymującą się wilgoć mogą tu występować miejscowe oblodzenia.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świadczy usługi dla wszystkich typów pojazdów o masie całk</w:t>
      </w:r>
      <w:bookmarkStart w:id="0" w:name="_GoBack"/>
      <w:bookmarkEnd w:id="0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owitej do 3,5 tony i ni</w:t>
      </w:r>
      <w:r w:rsidR="00B85ED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przekraczających wysokości 2,8 m i 2,38 m szerokości</w:t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ED6" w:rsidRPr="00C679C5">
        <w:rPr>
          <w:rFonts w:ascii="Times New Roman" w:hAnsi="Times New Roman" w:cs="Times New Roman"/>
          <w:sz w:val="24"/>
          <w:szCs w:val="24"/>
        </w:rPr>
        <w:t>(powyżej 2,2 m tylko przy użyciu programu mycia „BUS”)</w:t>
      </w:r>
      <w:r w:rsidR="00B85ED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za usługi myjni dokonuje się poprzez wrzucenie odpowiedniej ilości monet 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banknotów </w:t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do panelu steru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znajdującego się przy wjeździe do myjni</w:t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 użycia klucza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karty płatniczej.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Nominały przyjmowanych prze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urządzenia monet to 1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C5DD9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banknotów to: </w:t>
      </w:r>
      <w:r w:rsidR="0041096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41096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 20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41096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, 50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41096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100 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płatności, lub ich próby, walutami innymi niż PLN, będą zgłaszane odpowiednim organom ścigania.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na wszystkie nasze usługi, wystawiane są na życzenie klienta w godzinach pracy Centrum Ogrodniczego Meduza – znajdującego się przy myjni.</w:t>
      </w:r>
    </w:p>
    <w:p w:rsidR="003C5DD9" w:rsidRPr="00C679C5" w:rsidRDefault="009C0D76" w:rsidP="003C5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techniczna możliwość wymiany banknotów na bilon w </w:t>
      </w:r>
      <w:proofErr w:type="spellStart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rozmieniarce</w:t>
      </w:r>
      <w:proofErr w:type="spellEnd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umieszczonej na przedniej ścianie kontenera technicznego (między stanowiskami) lub w Centrum Ogrodniczym Meduza.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usługi mycia Klient zobowiązany jest wyłączyć silnik pojazdu, włączyć bieg lub/i zaciągnąć hamulec ręczny oraz zamknąć okna w samochodzie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Klienci zobowiązani są do przestrzegania szczegółowych instrukcji obsługi myjni, które znajdują się przy panelu płatniczym na każdym stanowisku.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jest zabronione: </w:t>
      </w:r>
    </w:p>
    <w:p w:rsidR="009C0D76" w:rsidRPr="00C679C5" w:rsidRDefault="00410966" w:rsidP="00EE5E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Wciskania przycisku stop w nieuzasadnionych przypadkach</w:t>
      </w:r>
      <w:r w:rsidR="00863E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0966" w:rsidRDefault="00410966" w:rsidP="00EE5E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Wjeżdżania pojazdem do myjni automatycznej poza wyznaczoną szynami trasę</w:t>
      </w:r>
      <w:r w:rsidR="00863E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FFF" w:rsidRPr="00031FFF" w:rsidRDefault="00031FFF" w:rsidP="00031F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Blokowanie stanowiska podczas nieużytkowania go.</w:t>
      </w:r>
    </w:p>
    <w:p w:rsidR="001203A6" w:rsidRPr="001203A6" w:rsidRDefault="00863E92" w:rsidP="001203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Zostawianie na terenie </w:t>
      </w:r>
      <w:r w:rsidR="001203A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śmieci, za wyjątkiem drobnych odpadów wyrzucanych do koszy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zastosowania się do regulacji zawart</w:t>
      </w:r>
      <w:r w:rsidR="007017FD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ej w pkt. 12,13,14</w:t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myjnia nie odpowiada za powstałe szkody.</w:t>
      </w:r>
    </w:p>
    <w:p w:rsidR="009C0D76" w:rsidRPr="00C679C5" w:rsidRDefault="009C0D76" w:rsidP="0070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Myjnia nie ponosi odpowiedzialności za uszkodzenia powstałe w wyniku mycia wysokim ciśnieniem pojazdu z ukrytymi wadami karoserii czy lakieru lub niezachowania bezpiecznej odległości lancy od mytej powierzchni, zawartej w instrukcji obsługi. </w:t>
      </w:r>
      <w:r w:rsidR="007017FD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C679C5" w:rsidRPr="00C679C5">
        <w:rPr>
          <w:rFonts w:ascii="Times New Roman" w:hAnsi="Times New Roman" w:cs="Times New Roman"/>
          <w:sz w:val="24"/>
          <w:szCs w:val="24"/>
        </w:rPr>
        <w:t xml:space="preserve">Nie zaleca się korzystania z myjni automatycznej po korektach lakieru, </w:t>
      </w:r>
      <w:proofErr w:type="spellStart"/>
      <w:r w:rsidR="00C679C5" w:rsidRPr="00C679C5">
        <w:rPr>
          <w:rFonts w:ascii="Times New Roman" w:hAnsi="Times New Roman" w:cs="Times New Roman"/>
          <w:sz w:val="24"/>
          <w:szCs w:val="24"/>
        </w:rPr>
        <w:t>detailingu</w:t>
      </w:r>
      <w:proofErr w:type="spellEnd"/>
      <w:r w:rsidR="00C679C5" w:rsidRPr="00C679C5">
        <w:rPr>
          <w:rFonts w:ascii="Times New Roman" w:hAnsi="Times New Roman" w:cs="Times New Roman"/>
          <w:sz w:val="24"/>
          <w:szCs w:val="24"/>
        </w:rPr>
        <w:t xml:space="preserve"> i innych ingerencjach w powłokę lakierniczą.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dopowiada za zniszczenie części, które nie są przystosowane do mycia ciśnieniowego oraz elementów luźnych, źle polakierowanych, skorodowanych. Części takie Klient powinien zdemontować przed myciem lub zabezpieczyć w inny sposób.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dopowiada także za uszkodzenia spowodowane zamarzaniem wody.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Myjnia nie ponosi odpowiedzialności za skutki niedomkniętych okien, drzwi lub dachu pojazdu podczas jego mycia.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odpowiada za szkodę powstałą na terenie myjni, przed i po wykonaniu usługi mycia.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istnieje zakaz parkowania oraz blokowania wjazdu do myjni.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blokowania wjazdu na myjnie, klienci zobowiązani są do podjazdu pojazdem bezpośrednio pod </w:t>
      </w:r>
      <w:r w:rsidR="00410966"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wjazd do myjni.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Wjazd na myjnię i korzystanie z myjni jest równoznaczne z akceptacją niniejszego regulaminu.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na temat oferty myjni i aktualnych promocji na stronie </w:t>
      </w:r>
      <w:proofErr w:type="spellStart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facebook’a</w:t>
      </w:r>
      <w:proofErr w:type="spellEnd"/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https://pl-pl.facebook.com/myjniakruszyn/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pytania i uwagi prosimy kierować do obsługi myjni lub mailem na adres: myjnia.kruszyn@wp.pl</w:t>
      </w:r>
    </w:p>
    <w:p w:rsidR="009C0D76" w:rsidRPr="00C679C5" w:rsidRDefault="009C0D76" w:rsidP="009C0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C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obowiązuje od dnia 17.03.2016 r.</w:t>
      </w:r>
    </w:p>
    <w:p w:rsidR="006C719C" w:rsidRPr="00C679C5" w:rsidRDefault="006C719C">
      <w:pPr>
        <w:rPr>
          <w:rFonts w:ascii="Times New Roman" w:hAnsi="Times New Roman" w:cs="Times New Roman"/>
          <w:sz w:val="24"/>
          <w:szCs w:val="24"/>
        </w:rPr>
      </w:pPr>
    </w:p>
    <w:sectPr w:rsidR="006C719C" w:rsidRPr="00C6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8DC"/>
    <w:multiLevelType w:val="multilevel"/>
    <w:tmpl w:val="138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CE"/>
    <w:rsid w:val="00031FFF"/>
    <w:rsid w:val="001203A6"/>
    <w:rsid w:val="003C5DD9"/>
    <w:rsid w:val="00410966"/>
    <w:rsid w:val="006C719C"/>
    <w:rsid w:val="007017FD"/>
    <w:rsid w:val="007E2852"/>
    <w:rsid w:val="00863E92"/>
    <w:rsid w:val="009C0D76"/>
    <w:rsid w:val="00B85ED6"/>
    <w:rsid w:val="00C679C5"/>
    <w:rsid w:val="00E15CCE"/>
    <w:rsid w:val="00E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Przystarz</dc:creator>
  <cp:keywords/>
  <dc:description/>
  <cp:lastModifiedBy>Grzegorz Przystarz</cp:lastModifiedBy>
  <cp:revision>12</cp:revision>
  <dcterms:created xsi:type="dcterms:W3CDTF">2021-10-08T09:39:00Z</dcterms:created>
  <dcterms:modified xsi:type="dcterms:W3CDTF">2021-10-08T13:32:00Z</dcterms:modified>
</cp:coreProperties>
</file>